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3E35" w:rsidRPr="00293E35" w:rsidRDefault="00293E35" w:rsidP="00293E35">
      <w:pPr>
        <w:kinsoku w:val="0"/>
        <w:overflowPunct w:val="0"/>
        <w:autoSpaceDE w:val="0"/>
        <w:autoSpaceDN w:val="0"/>
        <w:adjustRightInd w:val="0"/>
        <w:spacing w:before="2" w:after="0" w:line="240" w:lineRule="auto"/>
        <w:rPr>
          <w:rFonts w:ascii="Times New Roman" w:hAnsi="Times New Roman" w:cs="Times New Roman"/>
          <w:sz w:val="5"/>
          <w:szCs w:val="5"/>
        </w:rPr>
      </w:pPr>
    </w:p>
    <w:p w:rsidR="00293E35" w:rsidRPr="00293E35" w:rsidRDefault="00293E35" w:rsidP="00293E35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12"/>
        <w:rPr>
          <w:rFonts w:ascii="Times New Roman" w:hAnsi="Times New Roman" w:cs="Times New Roman"/>
          <w:sz w:val="20"/>
          <w:szCs w:val="20"/>
        </w:rPr>
      </w:pPr>
      <w:r w:rsidRPr="00293E35">
        <w:rPr>
          <w:rFonts w:ascii="Times New Roman" w:hAnsi="Times New Roman" w:cs="Times New Roman"/>
          <w:noProof/>
          <w:sz w:val="20"/>
          <w:szCs w:val="20"/>
          <w:lang w:eastAsia="cs-CZ"/>
        </w:rPr>
        <w:drawing>
          <wp:inline distT="0" distB="0" distL="0" distR="0">
            <wp:extent cx="2466975" cy="609600"/>
            <wp:effectExtent l="0" t="0" r="9525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3E35" w:rsidRPr="00293E35" w:rsidRDefault="00293E35" w:rsidP="00293E35">
      <w:pPr>
        <w:kinsoku w:val="0"/>
        <w:overflowPunct w:val="0"/>
        <w:autoSpaceDE w:val="0"/>
        <w:autoSpaceDN w:val="0"/>
        <w:adjustRightInd w:val="0"/>
        <w:spacing w:before="3"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337831" w:rsidRDefault="00337831" w:rsidP="00293E35">
      <w:pPr>
        <w:kinsoku w:val="0"/>
        <w:overflowPunct w:val="0"/>
        <w:autoSpaceDE w:val="0"/>
        <w:autoSpaceDN w:val="0"/>
        <w:adjustRightInd w:val="0"/>
        <w:spacing w:before="5" w:after="0" w:line="240" w:lineRule="auto"/>
        <w:ind w:left="3772" w:right="891" w:hanging="2444"/>
        <w:rPr>
          <w:rFonts w:ascii="Calibri" w:hAnsi="Calibri" w:cs="Calibri"/>
          <w:b/>
          <w:bCs/>
          <w:color w:val="1D1D1E"/>
          <w:sz w:val="28"/>
          <w:szCs w:val="28"/>
        </w:rPr>
      </w:pPr>
    </w:p>
    <w:p w:rsidR="00293E35" w:rsidRDefault="00293E35" w:rsidP="00293E35">
      <w:pPr>
        <w:kinsoku w:val="0"/>
        <w:overflowPunct w:val="0"/>
        <w:autoSpaceDE w:val="0"/>
        <w:autoSpaceDN w:val="0"/>
        <w:adjustRightInd w:val="0"/>
        <w:spacing w:before="5" w:after="0" w:line="240" w:lineRule="auto"/>
        <w:ind w:left="3772" w:right="891" w:hanging="2444"/>
        <w:rPr>
          <w:rFonts w:ascii="Calibri" w:hAnsi="Calibri" w:cs="Calibri"/>
          <w:b/>
          <w:bCs/>
          <w:color w:val="1D1D1E"/>
          <w:sz w:val="28"/>
          <w:szCs w:val="28"/>
        </w:rPr>
      </w:pPr>
      <w:r w:rsidRPr="00293E35">
        <w:rPr>
          <w:rFonts w:ascii="Calibri" w:hAnsi="Calibri" w:cs="Calibri"/>
          <w:b/>
          <w:bCs/>
          <w:color w:val="1D1D1E"/>
          <w:sz w:val="28"/>
          <w:szCs w:val="28"/>
        </w:rPr>
        <w:t xml:space="preserve">VÝŠE STIPENDIÍ </w:t>
      </w:r>
      <w:r w:rsidR="00337831">
        <w:rPr>
          <w:rFonts w:ascii="Calibri" w:hAnsi="Calibri" w:cs="Calibri"/>
          <w:b/>
          <w:bCs/>
          <w:color w:val="1D1D1E"/>
          <w:sz w:val="28"/>
          <w:szCs w:val="28"/>
        </w:rPr>
        <w:t xml:space="preserve">PRO </w:t>
      </w:r>
      <w:r w:rsidRPr="00293E35">
        <w:rPr>
          <w:rFonts w:ascii="Calibri" w:hAnsi="Calibri" w:cs="Calibri"/>
          <w:b/>
          <w:bCs/>
          <w:color w:val="1D1D1E"/>
          <w:sz w:val="28"/>
          <w:szCs w:val="28"/>
        </w:rPr>
        <w:t>PROGRAM ERASMUS+</w:t>
      </w:r>
      <w:r w:rsidR="00337831">
        <w:rPr>
          <w:rFonts w:ascii="Calibri" w:hAnsi="Calibri" w:cs="Calibri"/>
          <w:b/>
          <w:bCs/>
          <w:color w:val="1D1D1E"/>
          <w:sz w:val="28"/>
          <w:szCs w:val="28"/>
        </w:rPr>
        <w:t xml:space="preserve"> - STUDENTI</w:t>
      </w:r>
    </w:p>
    <w:p w:rsidR="00337831" w:rsidRPr="00337831" w:rsidRDefault="00337831" w:rsidP="00293E35">
      <w:pPr>
        <w:kinsoku w:val="0"/>
        <w:overflowPunct w:val="0"/>
        <w:autoSpaceDE w:val="0"/>
        <w:autoSpaceDN w:val="0"/>
        <w:adjustRightInd w:val="0"/>
        <w:spacing w:before="5" w:after="0" w:line="240" w:lineRule="auto"/>
        <w:ind w:left="3772" w:right="891" w:hanging="2444"/>
        <w:rPr>
          <w:rFonts w:ascii="Calibri" w:hAnsi="Calibri" w:cs="Calibri"/>
          <w:b/>
          <w:bCs/>
          <w:i/>
          <w:color w:val="1D1D1E"/>
          <w:sz w:val="28"/>
          <w:szCs w:val="28"/>
        </w:rPr>
      </w:pPr>
      <w:r w:rsidRPr="00337831">
        <w:rPr>
          <w:rFonts w:ascii="Calibri" w:hAnsi="Calibri" w:cs="Calibri"/>
          <w:b/>
          <w:bCs/>
          <w:i/>
          <w:color w:val="1D1D1E"/>
          <w:sz w:val="28"/>
          <w:szCs w:val="28"/>
        </w:rPr>
        <w:t>AMOUNT OF ERASMUS + SCHOLARSHIPS - STUDENTS</w:t>
      </w:r>
    </w:p>
    <w:p w:rsidR="00293E35" w:rsidRPr="00293E35" w:rsidRDefault="00293E35" w:rsidP="00293E35">
      <w:pPr>
        <w:kinsoku w:val="0"/>
        <w:overflowPunct w:val="0"/>
        <w:autoSpaceDE w:val="0"/>
        <w:autoSpaceDN w:val="0"/>
        <w:adjustRightInd w:val="0"/>
        <w:spacing w:before="9" w:after="0" w:line="240" w:lineRule="auto"/>
        <w:rPr>
          <w:rFonts w:ascii="Calibri" w:hAnsi="Calibri" w:cs="Calibri"/>
          <w:b/>
          <w:bCs/>
          <w:sz w:val="20"/>
          <w:szCs w:val="20"/>
        </w:rPr>
      </w:pPr>
    </w:p>
    <w:p w:rsidR="00293E35" w:rsidRPr="00293E35" w:rsidRDefault="00293E35" w:rsidP="00293E35">
      <w:pPr>
        <w:kinsoku w:val="0"/>
        <w:overflowPunct w:val="0"/>
        <w:autoSpaceDE w:val="0"/>
        <w:autoSpaceDN w:val="0"/>
        <w:adjustRightInd w:val="0"/>
        <w:spacing w:after="1" w:line="240" w:lineRule="auto"/>
        <w:rPr>
          <w:rFonts w:ascii="Arial" w:hAnsi="Arial" w:cs="Arial"/>
          <w:sz w:val="12"/>
          <w:szCs w:val="12"/>
        </w:rPr>
      </w:pPr>
    </w:p>
    <w:tbl>
      <w:tblPr>
        <w:tblW w:w="0" w:type="auto"/>
        <w:tblInd w:w="7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93"/>
        <w:gridCol w:w="597"/>
        <w:gridCol w:w="1047"/>
        <w:gridCol w:w="591"/>
        <w:gridCol w:w="1057"/>
      </w:tblGrid>
      <w:tr w:rsidR="00293E35" w:rsidRPr="00293E35">
        <w:trPr>
          <w:trHeight w:val="947"/>
        </w:trPr>
        <w:tc>
          <w:tcPr>
            <w:tcW w:w="5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DF"/>
          </w:tcPr>
          <w:p w:rsidR="00293E35" w:rsidRPr="00293E35" w:rsidRDefault="00293E35" w:rsidP="00293E3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</w:p>
          <w:p w:rsidR="00293E35" w:rsidRDefault="00293E35" w:rsidP="0033783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425" w:right="2400"/>
              <w:jc w:val="center"/>
              <w:rPr>
                <w:rFonts w:ascii="Arial Narrow" w:hAnsi="Arial Narrow" w:cs="Arial Narrow"/>
                <w:b/>
                <w:bCs/>
              </w:rPr>
            </w:pPr>
            <w:r w:rsidRPr="00293E35">
              <w:rPr>
                <w:rFonts w:ascii="Arial Narrow" w:hAnsi="Arial Narrow" w:cs="Arial Narrow"/>
                <w:b/>
                <w:bCs/>
              </w:rPr>
              <w:t>ZEMĚ</w:t>
            </w:r>
            <w:r w:rsidR="00337831">
              <w:rPr>
                <w:rFonts w:ascii="Arial Narrow" w:hAnsi="Arial Narrow" w:cs="Arial Narrow"/>
                <w:b/>
                <w:bCs/>
              </w:rPr>
              <w:t>/</w:t>
            </w:r>
          </w:p>
          <w:p w:rsidR="00337831" w:rsidRPr="00337831" w:rsidRDefault="00337831" w:rsidP="0033783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425" w:right="2400"/>
              <w:rPr>
                <w:rFonts w:ascii="Arial Narrow" w:hAnsi="Arial Narrow" w:cs="Arial Narrow"/>
                <w:b/>
                <w:bCs/>
                <w:i/>
              </w:rPr>
            </w:pPr>
            <w:proofErr w:type="spellStart"/>
            <w:r w:rsidRPr="00337831">
              <w:rPr>
                <w:rFonts w:ascii="Arial Narrow" w:hAnsi="Arial Narrow" w:cs="Arial Narrow"/>
                <w:b/>
                <w:bCs/>
                <w:i/>
              </w:rPr>
              <w:t>State</w:t>
            </w:r>
            <w:proofErr w:type="spellEnd"/>
          </w:p>
          <w:p w:rsidR="00337831" w:rsidRPr="00293E35" w:rsidRDefault="00337831" w:rsidP="0033783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425" w:right="2400"/>
              <w:jc w:val="center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59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DF"/>
            <w:textDirection w:val="btLr"/>
          </w:tcPr>
          <w:p w:rsidR="00293E35" w:rsidRPr="00293E35" w:rsidRDefault="00293E35" w:rsidP="00293E35">
            <w:pPr>
              <w:kinsoku w:val="0"/>
              <w:overflowPunct w:val="0"/>
              <w:autoSpaceDE w:val="0"/>
              <w:autoSpaceDN w:val="0"/>
              <w:adjustRightInd w:val="0"/>
              <w:spacing w:before="159" w:after="0" w:line="240" w:lineRule="auto"/>
              <w:ind w:left="1211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  <w:r w:rsidRPr="00293E35">
              <w:rPr>
                <w:rFonts w:ascii="Arial Narrow" w:hAnsi="Arial Narrow" w:cs="Arial Narrow"/>
                <w:b/>
                <w:bCs/>
                <w:sz w:val="24"/>
                <w:szCs w:val="24"/>
              </w:rPr>
              <w:t>Studijní pobyt</w:t>
            </w:r>
            <w:r w:rsidR="00337831">
              <w:rPr>
                <w:rFonts w:ascii="Arial Narrow" w:hAnsi="Arial Narrow" w:cs="Arial Narrow"/>
                <w:b/>
                <w:bCs/>
                <w:sz w:val="24"/>
                <w:szCs w:val="24"/>
              </w:rPr>
              <w:t xml:space="preserve">/ </w:t>
            </w:r>
            <w:r w:rsidR="00337831" w:rsidRPr="00337831">
              <w:rPr>
                <w:rFonts w:ascii="Arial Narrow" w:hAnsi="Arial Narrow" w:cs="Arial Narrow"/>
                <w:b/>
                <w:bCs/>
                <w:i/>
                <w:sz w:val="24"/>
                <w:szCs w:val="24"/>
              </w:rPr>
              <w:t xml:space="preserve">Study </w:t>
            </w:r>
            <w:proofErr w:type="spellStart"/>
            <w:r w:rsidR="00337831" w:rsidRPr="00337831">
              <w:rPr>
                <w:rFonts w:ascii="Arial Narrow" w:hAnsi="Arial Narrow" w:cs="Arial Narrow"/>
                <w:b/>
                <w:bCs/>
                <w:i/>
                <w:sz w:val="24"/>
                <w:szCs w:val="24"/>
              </w:rPr>
              <w:t>placement</w:t>
            </w:r>
            <w:proofErr w:type="spellEnd"/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DF"/>
          </w:tcPr>
          <w:p w:rsidR="00293E35" w:rsidRPr="00293E35" w:rsidRDefault="00293E35" w:rsidP="00293E35">
            <w:pPr>
              <w:kinsoku w:val="0"/>
              <w:overflowPunct w:val="0"/>
              <w:autoSpaceDE w:val="0"/>
              <w:autoSpaceDN w:val="0"/>
              <w:adjustRightInd w:val="0"/>
              <w:spacing w:before="11"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293E35" w:rsidRPr="00293E35" w:rsidRDefault="00293E35" w:rsidP="00293E35">
            <w:pPr>
              <w:kinsoku w:val="0"/>
              <w:overflowPunct w:val="0"/>
              <w:autoSpaceDE w:val="0"/>
              <w:autoSpaceDN w:val="0"/>
              <w:adjustRightInd w:val="0"/>
              <w:spacing w:after="0" w:line="252" w:lineRule="exact"/>
              <w:ind w:left="329"/>
              <w:rPr>
                <w:rFonts w:ascii="Arial Narrow" w:hAnsi="Arial Narrow" w:cs="Arial Narrow"/>
                <w:b/>
                <w:bCs/>
              </w:rPr>
            </w:pPr>
            <w:r w:rsidRPr="00293E35">
              <w:rPr>
                <w:rFonts w:ascii="Arial Narrow" w:hAnsi="Arial Narrow" w:cs="Arial Narrow"/>
                <w:b/>
                <w:bCs/>
              </w:rPr>
              <w:t>EUR</w:t>
            </w:r>
          </w:p>
          <w:p w:rsidR="00293E35" w:rsidRDefault="00293E35" w:rsidP="00293E35">
            <w:pPr>
              <w:kinsoku w:val="0"/>
              <w:overflowPunct w:val="0"/>
              <w:autoSpaceDE w:val="0"/>
              <w:autoSpaceDN w:val="0"/>
              <w:adjustRightInd w:val="0"/>
              <w:spacing w:after="0" w:line="252" w:lineRule="exact"/>
              <w:ind w:left="238"/>
              <w:rPr>
                <w:rFonts w:ascii="Arial Narrow" w:hAnsi="Arial Narrow" w:cs="Arial Narrow"/>
                <w:b/>
                <w:bCs/>
              </w:rPr>
            </w:pPr>
            <w:r w:rsidRPr="00293E35">
              <w:rPr>
                <w:rFonts w:ascii="Arial Narrow" w:hAnsi="Arial Narrow" w:cs="Arial Narrow"/>
                <w:b/>
                <w:bCs/>
              </w:rPr>
              <w:t>/měsíc</w:t>
            </w:r>
          </w:p>
          <w:p w:rsidR="00337831" w:rsidRPr="00337831" w:rsidRDefault="00337831" w:rsidP="00293E35">
            <w:pPr>
              <w:kinsoku w:val="0"/>
              <w:overflowPunct w:val="0"/>
              <w:autoSpaceDE w:val="0"/>
              <w:autoSpaceDN w:val="0"/>
              <w:adjustRightInd w:val="0"/>
              <w:spacing w:after="0" w:line="252" w:lineRule="exact"/>
              <w:ind w:left="238"/>
              <w:rPr>
                <w:rFonts w:ascii="Arial Narrow" w:hAnsi="Arial Narrow" w:cs="Arial Narrow"/>
                <w:b/>
                <w:bCs/>
                <w:i/>
              </w:rPr>
            </w:pPr>
            <w:proofErr w:type="spellStart"/>
            <w:r w:rsidRPr="00337831">
              <w:rPr>
                <w:rFonts w:ascii="Arial Narrow" w:hAnsi="Arial Narrow" w:cs="Arial Narrow"/>
                <w:b/>
                <w:bCs/>
                <w:i/>
              </w:rPr>
              <w:t>Euros</w:t>
            </w:r>
            <w:proofErr w:type="spellEnd"/>
            <w:r w:rsidRPr="00337831">
              <w:rPr>
                <w:rFonts w:ascii="Arial Narrow" w:hAnsi="Arial Narrow" w:cs="Arial Narrow"/>
                <w:b/>
                <w:bCs/>
                <w:i/>
              </w:rPr>
              <w:t xml:space="preserve"> per </w:t>
            </w:r>
            <w:proofErr w:type="spellStart"/>
            <w:r w:rsidRPr="00337831">
              <w:rPr>
                <w:rFonts w:ascii="Arial Narrow" w:hAnsi="Arial Narrow" w:cs="Arial Narrow"/>
                <w:b/>
                <w:bCs/>
                <w:i/>
              </w:rPr>
              <w:t>month</w:t>
            </w:r>
            <w:proofErr w:type="spellEnd"/>
          </w:p>
        </w:tc>
        <w:tc>
          <w:tcPr>
            <w:tcW w:w="59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DF"/>
            <w:textDirection w:val="btLr"/>
          </w:tcPr>
          <w:p w:rsidR="00293E35" w:rsidRPr="00293E35" w:rsidRDefault="00293E35" w:rsidP="00293E35">
            <w:pPr>
              <w:kinsoku w:val="0"/>
              <w:overflowPunct w:val="0"/>
              <w:autoSpaceDE w:val="0"/>
              <w:autoSpaceDN w:val="0"/>
              <w:adjustRightInd w:val="0"/>
              <w:spacing w:before="154" w:after="0" w:line="240" w:lineRule="auto"/>
              <w:ind w:left="1211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  <w:r w:rsidRPr="00293E35">
              <w:rPr>
                <w:rFonts w:ascii="Arial Narrow" w:hAnsi="Arial Narrow" w:cs="Arial Narrow"/>
                <w:b/>
                <w:bCs/>
                <w:sz w:val="24"/>
                <w:szCs w:val="24"/>
              </w:rPr>
              <w:t>Praktická stáž</w:t>
            </w:r>
            <w:r w:rsidR="00337831">
              <w:rPr>
                <w:rFonts w:ascii="Arial Narrow" w:hAnsi="Arial Narrow" w:cs="Arial Narrow"/>
                <w:b/>
                <w:bCs/>
                <w:sz w:val="24"/>
                <w:szCs w:val="24"/>
              </w:rPr>
              <w:t xml:space="preserve">/ </w:t>
            </w:r>
            <w:proofErr w:type="spellStart"/>
            <w:r w:rsidR="00337831" w:rsidRPr="00337831">
              <w:rPr>
                <w:rFonts w:ascii="Arial Narrow" w:hAnsi="Arial Narrow" w:cs="Arial Narrow"/>
                <w:b/>
                <w:bCs/>
                <w:i/>
                <w:sz w:val="24"/>
                <w:szCs w:val="24"/>
              </w:rPr>
              <w:t>Traneeship</w:t>
            </w:r>
            <w:proofErr w:type="spellEnd"/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DF"/>
          </w:tcPr>
          <w:p w:rsidR="00293E35" w:rsidRPr="00293E35" w:rsidRDefault="00293E35" w:rsidP="00293E35">
            <w:pPr>
              <w:kinsoku w:val="0"/>
              <w:overflowPunct w:val="0"/>
              <w:autoSpaceDE w:val="0"/>
              <w:autoSpaceDN w:val="0"/>
              <w:adjustRightInd w:val="0"/>
              <w:spacing w:before="11"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337831" w:rsidRPr="00337831" w:rsidRDefault="00337831" w:rsidP="00337831">
            <w:pPr>
              <w:kinsoku w:val="0"/>
              <w:overflowPunct w:val="0"/>
              <w:autoSpaceDE w:val="0"/>
              <w:autoSpaceDN w:val="0"/>
              <w:adjustRightInd w:val="0"/>
              <w:spacing w:after="0" w:line="252" w:lineRule="exact"/>
              <w:ind w:left="331"/>
              <w:rPr>
                <w:rFonts w:ascii="Arial Narrow" w:hAnsi="Arial Narrow" w:cs="Arial Narrow"/>
                <w:b/>
                <w:bCs/>
              </w:rPr>
            </w:pPr>
            <w:r w:rsidRPr="00337831">
              <w:rPr>
                <w:rFonts w:ascii="Arial Narrow" w:hAnsi="Arial Narrow" w:cs="Arial Narrow"/>
                <w:b/>
                <w:bCs/>
              </w:rPr>
              <w:t>EUR</w:t>
            </w:r>
          </w:p>
          <w:p w:rsidR="00337831" w:rsidRPr="00337831" w:rsidRDefault="00337831" w:rsidP="00337831">
            <w:pPr>
              <w:kinsoku w:val="0"/>
              <w:overflowPunct w:val="0"/>
              <w:autoSpaceDE w:val="0"/>
              <w:autoSpaceDN w:val="0"/>
              <w:adjustRightInd w:val="0"/>
              <w:spacing w:after="0" w:line="252" w:lineRule="exact"/>
              <w:ind w:left="331"/>
              <w:rPr>
                <w:rFonts w:ascii="Arial Narrow" w:hAnsi="Arial Narrow" w:cs="Arial Narrow"/>
                <w:b/>
                <w:bCs/>
              </w:rPr>
            </w:pPr>
            <w:r w:rsidRPr="00337831">
              <w:rPr>
                <w:rFonts w:ascii="Arial Narrow" w:hAnsi="Arial Narrow" w:cs="Arial Narrow"/>
                <w:b/>
                <w:bCs/>
              </w:rPr>
              <w:t>/měsíc</w:t>
            </w:r>
          </w:p>
          <w:p w:rsidR="00293E35" w:rsidRPr="00337831" w:rsidRDefault="00337831" w:rsidP="00337831">
            <w:pPr>
              <w:kinsoku w:val="0"/>
              <w:overflowPunct w:val="0"/>
              <w:autoSpaceDE w:val="0"/>
              <w:autoSpaceDN w:val="0"/>
              <w:adjustRightInd w:val="0"/>
              <w:spacing w:after="0" w:line="252" w:lineRule="exact"/>
              <w:ind w:left="240"/>
              <w:rPr>
                <w:rFonts w:ascii="Arial Narrow" w:hAnsi="Arial Narrow" w:cs="Arial Narrow"/>
                <w:b/>
                <w:bCs/>
                <w:i/>
              </w:rPr>
            </w:pPr>
            <w:proofErr w:type="spellStart"/>
            <w:r w:rsidRPr="00337831">
              <w:rPr>
                <w:rFonts w:ascii="Arial Narrow" w:hAnsi="Arial Narrow" w:cs="Arial Narrow"/>
                <w:b/>
                <w:bCs/>
                <w:i/>
              </w:rPr>
              <w:t>Euros</w:t>
            </w:r>
            <w:proofErr w:type="spellEnd"/>
            <w:r w:rsidRPr="00337831">
              <w:rPr>
                <w:rFonts w:ascii="Arial Narrow" w:hAnsi="Arial Narrow" w:cs="Arial Narrow"/>
                <w:b/>
                <w:bCs/>
                <w:i/>
              </w:rPr>
              <w:t xml:space="preserve"> per </w:t>
            </w:r>
            <w:proofErr w:type="spellStart"/>
            <w:r w:rsidRPr="00337831">
              <w:rPr>
                <w:rFonts w:ascii="Arial Narrow" w:hAnsi="Arial Narrow" w:cs="Arial Narrow"/>
                <w:b/>
                <w:bCs/>
                <w:i/>
              </w:rPr>
              <w:t>month</w:t>
            </w:r>
            <w:proofErr w:type="spellEnd"/>
          </w:p>
        </w:tc>
      </w:tr>
      <w:tr w:rsidR="00293E35" w:rsidRPr="00293E35">
        <w:trPr>
          <w:trHeight w:val="594"/>
        </w:trPr>
        <w:tc>
          <w:tcPr>
            <w:tcW w:w="539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93E35" w:rsidRDefault="00293E35" w:rsidP="00293E35">
            <w:pPr>
              <w:kinsoku w:val="0"/>
              <w:overflowPunct w:val="0"/>
              <w:autoSpaceDE w:val="0"/>
              <w:autoSpaceDN w:val="0"/>
              <w:adjustRightInd w:val="0"/>
              <w:spacing w:before="55" w:after="0" w:line="240" w:lineRule="auto"/>
              <w:ind w:left="69" w:right="230"/>
              <w:rPr>
                <w:rFonts w:ascii="Arial Narrow" w:hAnsi="Arial Narrow" w:cs="Arial Narrow"/>
                <w:b/>
                <w:bCs/>
                <w:sz w:val="21"/>
                <w:szCs w:val="21"/>
              </w:rPr>
            </w:pPr>
            <w:r w:rsidRPr="00293E35">
              <w:rPr>
                <w:rFonts w:ascii="Arial Narrow" w:hAnsi="Arial Narrow" w:cs="Arial Narrow"/>
                <w:b/>
                <w:bCs/>
                <w:sz w:val="21"/>
                <w:szCs w:val="21"/>
              </w:rPr>
              <w:t>Dánsko, Finsko, Island, Irsko, Lichtenštejnsko, Lucembursko, Norsko, Švédsko</w:t>
            </w:r>
          </w:p>
          <w:p w:rsidR="00337831" w:rsidRPr="00337831" w:rsidRDefault="00337831" w:rsidP="00293E35">
            <w:pPr>
              <w:kinsoku w:val="0"/>
              <w:overflowPunct w:val="0"/>
              <w:autoSpaceDE w:val="0"/>
              <w:autoSpaceDN w:val="0"/>
              <w:adjustRightInd w:val="0"/>
              <w:spacing w:before="55" w:after="0" w:line="240" w:lineRule="auto"/>
              <w:ind w:left="69" w:right="230"/>
              <w:rPr>
                <w:rFonts w:ascii="Arial Narrow" w:hAnsi="Arial Narrow" w:cs="Arial Narrow"/>
                <w:b/>
                <w:bCs/>
                <w:i/>
                <w:sz w:val="21"/>
                <w:szCs w:val="21"/>
              </w:rPr>
            </w:pPr>
            <w:proofErr w:type="spellStart"/>
            <w:r w:rsidRPr="00337831">
              <w:rPr>
                <w:rFonts w:ascii="Arial Narrow" w:hAnsi="Arial Narrow" w:cs="Arial Narrow"/>
                <w:b/>
                <w:bCs/>
                <w:i/>
                <w:sz w:val="21"/>
                <w:szCs w:val="21"/>
              </w:rPr>
              <w:t>Denmark</w:t>
            </w:r>
            <w:proofErr w:type="spellEnd"/>
            <w:r w:rsidRPr="00337831">
              <w:rPr>
                <w:rFonts w:ascii="Arial Narrow" w:hAnsi="Arial Narrow" w:cs="Arial Narrow"/>
                <w:b/>
                <w:bCs/>
                <w:i/>
                <w:sz w:val="21"/>
                <w:szCs w:val="21"/>
              </w:rPr>
              <w:t xml:space="preserve">, </w:t>
            </w:r>
            <w:proofErr w:type="spellStart"/>
            <w:r w:rsidRPr="00337831">
              <w:rPr>
                <w:rFonts w:ascii="Arial Narrow" w:hAnsi="Arial Narrow" w:cs="Arial Narrow"/>
                <w:b/>
                <w:bCs/>
                <w:i/>
                <w:sz w:val="21"/>
                <w:szCs w:val="21"/>
              </w:rPr>
              <w:t>Finland</w:t>
            </w:r>
            <w:proofErr w:type="spellEnd"/>
            <w:r w:rsidRPr="00337831">
              <w:rPr>
                <w:rFonts w:ascii="Arial Narrow" w:hAnsi="Arial Narrow" w:cs="Arial Narrow"/>
                <w:b/>
                <w:bCs/>
                <w:i/>
                <w:sz w:val="21"/>
                <w:szCs w:val="21"/>
              </w:rPr>
              <w:t xml:space="preserve">, </w:t>
            </w:r>
            <w:proofErr w:type="spellStart"/>
            <w:r w:rsidRPr="00337831">
              <w:rPr>
                <w:rFonts w:ascii="Arial Narrow" w:hAnsi="Arial Narrow" w:cs="Arial Narrow"/>
                <w:b/>
                <w:bCs/>
                <w:i/>
                <w:sz w:val="21"/>
                <w:szCs w:val="21"/>
              </w:rPr>
              <w:t>Iceland</w:t>
            </w:r>
            <w:proofErr w:type="spellEnd"/>
            <w:r w:rsidRPr="00337831">
              <w:rPr>
                <w:rFonts w:ascii="Arial Narrow" w:hAnsi="Arial Narrow" w:cs="Arial Narrow"/>
                <w:b/>
                <w:bCs/>
                <w:i/>
                <w:sz w:val="21"/>
                <w:szCs w:val="21"/>
              </w:rPr>
              <w:t xml:space="preserve">, </w:t>
            </w:r>
            <w:proofErr w:type="spellStart"/>
            <w:r w:rsidRPr="00337831">
              <w:rPr>
                <w:rFonts w:ascii="Arial Narrow" w:hAnsi="Arial Narrow" w:cs="Arial Narrow"/>
                <w:b/>
                <w:bCs/>
                <w:i/>
                <w:sz w:val="21"/>
                <w:szCs w:val="21"/>
              </w:rPr>
              <w:t>Ireland</w:t>
            </w:r>
            <w:proofErr w:type="spellEnd"/>
            <w:r w:rsidRPr="00337831">
              <w:rPr>
                <w:rFonts w:ascii="Arial Narrow" w:hAnsi="Arial Narrow" w:cs="Arial Narrow"/>
                <w:b/>
                <w:bCs/>
                <w:i/>
                <w:sz w:val="21"/>
                <w:szCs w:val="21"/>
              </w:rPr>
              <w:t xml:space="preserve">, Liechtenstein, </w:t>
            </w:r>
            <w:proofErr w:type="spellStart"/>
            <w:r w:rsidRPr="00337831">
              <w:rPr>
                <w:rFonts w:ascii="Arial Narrow" w:hAnsi="Arial Narrow" w:cs="Arial Narrow"/>
                <w:b/>
                <w:bCs/>
                <w:i/>
                <w:sz w:val="21"/>
                <w:szCs w:val="21"/>
              </w:rPr>
              <w:t>Luxembourg</w:t>
            </w:r>
            <w:proofErr w:type="spellEnd"/>
            <w:r w:rsidRPr="00337831">
              <w:rPr>
                <w:rFonts w:ascii="Arial Narrow" w:hAnsi="Arial Narrow" w:cs="Arial Narrow"/>
                <w:b/>
                <w:bCs/>
                <w:i/>
                <w:sz w:val="21"/>
                <w:szCs w:val="21"/>
              </w:rPr>
              <w:t xml:space="preserve">, </w:t>
            </w:r>
            <w:proofErr w:type="spellStart"/>
            <w:r w:rsidRPr="00337831">
              <w:rPr>
                <w:rFonts w:ascii="Arial Narrow" w:hAnsi="Arial Narrow" w:cs="Arial Narrow"/>
                <w:b/>
                <w:bCs/>
                <w:i/>
                <w:sz w:val="21"/>
                <w:szCs w:val="21"/>
              </w:rPr>
              <w:t>Norway</w:t>
            </w:r>
            <w:proofErr w:type="spellEnd"/>
            <w:r w:rsidRPr="00337831">
              <w:rPr>
                <w:rFonts w:ascii="Arial Narrow" w:hAnsi="Arial Narrow" w:cs="Arial Narrow"/>
                <w:b/>
                <w:bCs/>
                <w:i/>
                <w:sz w:val="21"/>
                <w:szCs w:val="21"/>
              </w:rPr>
              <w:t xml:space="preserve">, </w:t>
            </w:r>
            <w:proofErr w:type="spellStart"/>
            <w:r w:rsidRPr="00337831">
              <w:rPr>
                <w:rFonts w:ascii="Arial Narrow" w:hAnsi="Arial Narrow" w:cs="Arial Narrow"/>
                <w:b/>
                <w:bCs/>
                <w:i/>
                <w:sz w:val="21"/>
                <w:szCs w:val="21"/>
              </w:rPr>
              <w:t>Sweden</w:t>
            </w:r>
            <w:proofErr w:type="spellEnd"/>
          </w:p>
        </w:tc>
        <w:tc>
          <w:tcPr>
            <w:tcW w:w="59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DF"/>
            <w:textDirection w:val="btLr"/>
          </w:tcPr>
          <w:p w:rsidR="00293E35" w:rsidRPr="00293E35" w:rsidRDefault="00293E35" w:rsidP="00293E35">
            <w:pPr>
              <w:kinsoku w:val="0"/>
              <w:overflowPunct w:val="0"/>
              <w:autoSpaceDE w:val="0"/>
              <w:autoSpaceDN w:val="0"/>
              <w:adjustRightInd w:val="0"/>
              <w:spacing w:after="1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93E35" w:rsidRPr="00293E35" w:rsidRDefault="00293E35" w:rsidP="00293E3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2"/>
                <w:szCs w:val="32"/>
              </w:rPr>
            </w:pPr>
          </w:p>
          <w:p w:rsidR="00293E35" w:rsidRPr="00293E35" w:rsidRDefault="00293E35" w:rsidP="00293E3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27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 w:rsidRPr="00293E35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600</w:t>
            </w:r>
          </w:p>
        </w:tc>
        <w:tc>
          <w:tcPr>
            <w:tcW w:w="5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DF"/>
            <w:textDirection w:val="btLr"/>
          </w:tcPr>
          <w:p w:rsidR="00293E35" w:rsidRPr="00293E35" w:rsidRDefault="00293E35" w:rsidP="00293E35">
            <w:pPr>
              <w:kinsoku w:val="0"/>
              <w:overflowPunct w:val="0"/>
              <w:autoSpaceDE w:val="0"/>
              <w:autoSpaceDN w:val="0"/>
              <w:adjustRightInd w:val="0"/>
              <w:spacing w:after="1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93E35" w:rsidRPr="00293E35" w:rsidRDefault="00293E35" w:rsidP="00293E3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2"/>
                <w:szCs w:val="32"/>
              </w:rPr>
            </w:pPr>
          </w:p>
          <w:p w:rsidR="00293E35" w:rsidRPr="00293E35" w:rsidRDefault="00293E35" w:rsidP="00293E3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29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 w:rsidRPr="00293E35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750</w:t>
            </w:r>
          </w:p>
        </w:tc>
      </w:tr>
      <w:tr w:rsidR="00293E35" w:rsidRPr="00293E35">
        <w:trPr>
          <w:trHeight w:val="599"/>
        </w:trPr>
        <w:tc>
          <w:tcPr>
            <w:tcW w:w="53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93E35" w:rsidRPr="00293E35" w:rsidRDefault="00293E35" w:rsidP="00293E35">
            <w:pPr>
              <w:kinsoku w:val="0"/>
              <w:overflowPunct w:val="0"/>
              <w:autoSpaceDE w:val="0"/>
              <w:autoSpaceDN w:val="0"/>
              <w:adjustRightInd w:val="0"/>
              <w:spacing w:before="179" w:after="0" w:line="240" w:lineRule="auto"/>
              <w:ind w:left="69"/>
              <w:rPr>
                <w:rFonts w:ascii="Arial Narrow" w:hAnsi="Arial Narrow" w:cs="Arial Narrow"/>
                <w:b/>
                <w:bCs/>
                <w:sz w:val="21"/>
                <w:szCs w:val="21"/>
              </w:rPr>
            </w:pPr>
            <w:r w:rsidRPr="00293E35">
              <w:rPr>
                <w:rFonts w:ascii="Arial Narrow" w:hAnsi="Arial Narrow" w:cs="Arial Narrow"/>
                <w:b/>
                <w:bCs/>
                <w:sz w:val="21"/>
                <w:szCs w:val="21"/>
              </w:rPr>
              <w:t>Spojené království</w:t>
            </w:r>
            <w:r w:rsidR="00337831">
              <w:rPr>
                <w:rFonts w:ascii="Arial Narrow" w:hAnsi="Arial Narrow" w:cs="Arial Narrow"/>
                <w:b/>
                <w:bCs/>
                <w:sz w:val="21"/>
                <w:szCs w:val="21"/>
              </w:rPr>
              <w:t xml:space="preserve">/ </w:t>
            </w:r>
            <w:r w:rsidR="00337831" w:rsidRPr="00337831">
              <w:rPr>
                <w:rFonts w:ascii="Arial Narrow" w:hAnsi="Arial Narrow" w:cs="Arial Narrow"/>
                <w:b/>
                <w:bCs/>
                <w:i/>
                <w:sz w:val="21"/>
                <w:szCs w:val="21"/>
              </w:rPr>
              <w:t xml:space="preserve">United </w:t>
            </w:r>
            <w:proofErr w:type="spellStart"/>
            <w:r w:rsidR="00337831" w:rsidRPr="00337831">
              <w:rPr>
                <w:rFonts w:ascii="Arial Narrow" w:hAnsi="Arial Narrow" w:cs="Arial Narrow"/>
                <w:b/>
                <w:bCs/>
                <w:i/>
                <w:sz w:val="21"/>
                <w:szCs w:val="21"/>
              </w:rPr>
              <w:t>Kingdom</w:t>
            </w:r>
            <w:proofErr w:type="spellEnd"/>
          </w:p>
        </w:tc>
        <w:tc>
          <w:tcPr>
            <w:tcW w:w="59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DF"/>
            <w:textDirection w:val="btLr"/>
          </w:tcPr>
          <w:p w:rsidR="00293E35" w:rsidRPr="00293E35" w:rsidRDefault="00293E35" w:rsidP="00293E35">
            <w:pPr>
              <w:kinsoku w:val="0"/>
              <w:overflowPunct w:val="0"/>
              <w:autoSpaceDE w:val="0"/>
              <w:autoSpaceDN w:val="0"/>
              <w:adjustRightInd w:val="0"/>
              <w:spacing w:after="1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7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93E35" w:rsidRPr="00293E35" w:rsidRDefault="00293E35" w:rsidP="00293E35">
            <w:pPr>
              <w:kinsoku w:val="0"/>
              <w:overflowPunct w:val="0"/>
              <w:autoSpaceDE w:val="0"/>
              <w:autoSpaceDN w:val="0"/>
              <w:adjustRightInd w:val="0"/>
              <w:spacing w:after="1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DF"/>
            <w:textDirection w:val="btLr"/>
          </w:tcPr>
          <w:p w:rsidR="00293E35" w:rsidRPr="00293E35" w:rsidRDefault="00293E35" w:rsidP="00293E35">
            <w:pPr>
              <w:kinsoku w:val="0"/>
              <w:overflowPunct w:val="0"/>
              <w:autoSpaceDE w:val="0"/>
              <w:autoSpaceDN w:val="0"/>
              <w:adjustRightInd w:val="0"/>
              <w:spacing w:after="1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93E35" w:rsidRPr="00293E35" w:rsidRDefault="00293E35" w:rsidP="00293E35">
            <w:pPr>
              <w:kinsoku w:val="0"/>
              <w:overflowPunct w:val="0"/>
              <w:autoSpaceDE w:val="0"/>
              <w:autoSpaceDN w:val="0"/>
              <w:adjustRightInd w:val="0"/>
              <w:spacing w:after="1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93E35" w:rsidRPr="00293E35">
        <w:trPr>
          <w:trHeight w:val="601"/>
        </w:trPr>
        <w:tc>
          <w:tcPr>
            <w:tcW w:w="53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93E35" w:rsidRDefault="00293E35" w:rsidP="00293E35">
            <w:pPr>
              <w:kinsoku w:val="0"/>
              <w:overflowPunct w:val="0"/>
              <w:autoSpaceDE w:val="0"/>
              <w:autoSpaceDN w:val="0"/>
              <w:adjustRightInd w:val="0"/>
              <w:spacing w:before="59" w:after="0" w:line="240" w:lineRule="auto"/>
              <w:ind w:left="69" w:right="546"/>
              <w:rPr>
                <w:rFonts w:ascii="Arial Narrow" w:hAnsi="Arial Narrow" w:cs="Arial Narrow"/>
                <w:b/>
                <w:bCs/>
                <w:sz w:val="21"/>
                <w:szCs w:val="21"/>
              </w:rPr>
            </w:pPr>
            <w:r w:rsidRPr="00293E35">
              <w:rPr>
                <w:rFonts w:ascii="Arial Narrow" w:hAnsi="Arial Narrow" w:cs="Arial Narrow"/>
                <w:b/>
                <w:bCs/>
                <w:sz w:val="21"/>
                <w:szCs w:val="21"/>
              </w:rPr>
              <w:t>Belgie, Francie, Itálie, Kypr, Malta, Německo, Nizozemsko, Portugalsko, Rakousko, Řecko, Španělsko</w:t>
            </w:r>
          </w:p>
          <w:p w:rsidR="00337831" w:rsidRPr="00337831" w:rsidRDefault="00337831" w:rsidP="00293E35">
            <w:pPr>
              <w:kinsoku w:val="0"/>
              <w:overflowPunct w:val="0"/>
              <w:autoSpaceDE w:val="0"/>
              <w:autoSpaceDN w:val="0"/>
              <w:adjustRightInd w:val="0"/>
              <w:spacing w:before="59" w:after="0" w:line="240" w:lineRule="auto"/>
              <w:ind w:left="69" w:right="546"/>
              <w:rPr>
                <w:rFonts w:ascii="Arial Narrow" w:hAnsi="Arial Narrow" w:cs="Arial Narrow"/>
                <w:b/>
                <w:bCs/>
                <w:i/>
                <w:sz w:val="21"/>
                <w:szCs w:val="21"/>
              </w:rPr>
            </w:pPr>
            <w:proofErr w:type="spellStart"/>
            <w:r w:rsidRPr="00337831">
              <w:rPr>
                <w:rFonts w:ascii="Arial Narrow" w:hAnsi="Arial Narrow" w:cs="Arial Narrow"/>
                <w:b/>
                <w:bCs/>
                <w:i/>
                <w:sz w:val="21"/>
                <w:szCs w:val="21"/>
              </w:rPr>
              <w:t>Belgium</w:t>
            </w:r>
            <w:proofErr w:type="spellEnd"/>
            <w:r w:rsidRPr="00337831">
              <w:rPr>
                <w:rFonts w:ascii="Arial Narrow" w:hAnsi="Arial Narrow" w:cs="Arial Narrow"/>
                <w:b/>
                <w:bCs/>
                <w:i/>
                <w:sz w:val="21"/>
                <w:szCs w:val="21"/>
              </w:rPr>
              <w:t xml:space="preserve">, France, Italy, </w:t>
            </w:r>
            <w:proofErr w:type="spellStart"/>
            <w:r w:rsidRPr="00337831">
              <w:rPr>
                <w:rFonts w:ascii="Arial Narrow" w:hAnsi="Arial Narrow" w:cs="Arial Narrow"/>
                <w:b/>
                <w:bCs/>
                <w:i/>
                <w:sz w:val="21"/>
                <w:szCs w:val="21"/>
              </w:rPr>
              <w:t>Cyprus</w:t>
            </w:r>
            <w:proofErr w:type="spellEnd"/>
            <w:r w:rsidRPr="00337831">
              <w:rPr>
                <w:rFonts w:ascii="Arial Narrow" w:hAnsi="Arial Narrow" w:cs="Arial Narrow"/>
                <w:b/>
                <w:bCs/>
                <w:i/>
                <w:sz w:val="21"/>
                <w:szCs w:val="21"/>
              </w:rPr>
              <w:t xml:space="preserve">, Malta, </w:t>
            </w:r>
            <w:proofErr w:type="spellStart"/>
            <w:r w:rsidRPr="00337831">
              <w:rPr>
                <w:rFonts w:ascii="Arial Narrow" w:hAnsi="Arial Narrow" w:cs="Arial Narrow"/>
                <w:b/>
                <w:bCs/>
                <w:i/>
                <w:sz w:val="21"/>
                <w:szCs w:val="21"/>
              </w:rPr>
              <w:t>Germany</w:t>
            </w:r>
            <w:proofErr w:type="spellEnd"/>
            <w:r w:rsidRPr="00337831">
              <w:rPr>
                <w:rFonts w:ascii="Arial Narrow" w:hAnsi="Arial Narrow" w:cs="Arial Narrow"/>
                <w:b/>
                <w:bCs/>
                <w:i/>
                <w:sz w:val="21"/>
                <w:szCs w:val="21"/>
              </w:rPr>
              <w:t xml:space="preserve">, </w:t>
            </w:r>
            <w:proofErr w:type="spellStart"/>
            <w:r w:rsidRPr="00337831">
              <w:rPr>
                <w:rFonts w:ascii="Arial Narrow" w:hAnsi="Arial Narrow" w:cs="Arial Narrow"/>
                <w:b/>
                <w:bCs/>
                <w:i/>
                <w:sz w:val="21"/>
                <w:szCs w:val="21"/>
              </w:rPr>
              <w:t>the</w:t>
            </w:r>
            <w:proofErr w:type="spellEnd"/>
            <w:r w:rsidRPr="00337831">
              <w:rPr>
                <w:rFonts w:ascii="Arial Narrow" w:hAnsi="Arial Narrow" w:cs="Arial Narrow"/>
                <w:b/>
                <w:bCs/>
                <w:i/>
                <w:sz w:val="21"/>
                <w:szCs w:val="21"/>
              </w:rPr>
              <w:t xml:space="preserve"> </w:t>
            </w:r>
            <w:proofErr w:type="spellStart"/>
            <w:r w:rsidRPr="00337831">
              <w:rPr>
                <w:rFonts w:ascii="Arial Narrow" w:hAnsi="Arial Narrow" w:cs="Arial Narrow"/>
                <w:b/>
                <w:bCs/>
                <w:i/>
                <w:sz w:val="21"/>
                <w:szCs w:val="21"/>
              </w:rPr>
              <w:t>Netherlands</w:t>
            </w:r>
            <w:proofErr w:type="spellEnd"/>
            <w:r w:rsidRPr="00337831">
              <w:rPr>
                <w:rFonts w:ascii="Arial Narrow" w:hAnsi="Arial Narrow" w:cs="Arial Narrow"/>
                <w:b/>
                <w:bCs/>
                <w:i/>
                <w:sz w:val="21"/>
                <w:szCs w:val="21"/>
              </w:rPr>
              <w:t xml:space="preserve">, Portugal, </w:t>
            </w:r>
            <w:proofErr w:type="spellStart"/>
            <w:r w:rsidRPr="00337831">
              <w:rPr>
                <w:rFonts w:ascii="Arial Narrow" w:hAnsi="Arial Narrow" w:cs="Arial Narrow"/>
                <w:b/>
                <w:bCs/>
                <w:i/>
                <w:sz w:val="21"/>
                <w:szCs w:val="21"/>
              </w:rPr>
              <w:t>Austria</w:t>
            </w:r>
            <w:proofErr w:type="spellEnd"/>
            <w:r w:rsidRPr="00337831">
              <w:rPr>
                <w:rFonts w:ascii="Arial Narrow" w:hAnsi="Arial Narrow" w:cs="Arial Narrow"/>
                <w:b/>
                <w:bCs/>
                <w:i/>
                <w:sz w:val="21"/>
                <w:szCs w:val="21"/>
              </w:rPr>
              <w:t xml:space="preserve">, </w:t>
            </w:r>
            <w:proofErr w:type="spellStart"/>
            <w:r w:rsidRPr="00337831">
              <w:rPr>
                <w:rFonts w:ascii="Arial Narrow" w:hAnsi="Arial Narrow" w:cs="Arial Narrow"/>
                <w:b/>
                <w:bCs/>
                <w:i/>
                <w:sz w:val="21"/>
                <w:szCs w:val="21"/>
              </w:rPr>
              <w:t>Greece</w:t>
            </w:r>
            <w:proofErr w:type="spellEnd"/>
            <w:r w:rsidRPr="00337831">
              <w:rPr>
                <w:rFonts w:ascii="Arial Narrow" w:hAnsi="Arial Narrow" w:cs="Arial Narrow"/>
                <w:b/>
                <w:bCs/>
                <w:i/>
                <w:sz w:val="21"/>
                <w:szCs w:val="21"/>
              </w:rPr>
              <w:t xml:space="preserve">, </w:t>
            </w:r>
            <w:proofErr w:type="spellStart"/>
            <w:r w:rsidRPr="00337831">
              <w:rPr>
                <w:rFonts w:ascii="Arial Narrow" w:hAnsi="Arial Narrow" w:cs="Arial Narrow"/>
                <w:b/>
                <w:bCs/>
                <w:i/>
                <w:sz w:val="21"/>
                <w:szCs w:val="21"/>
              </w:rPr>
              <w:t>Spain</w:t>
            </w:r>
            <w:proofErr w:type="spellEnd"/>
          </w:p>
        </w:tc>
        <w:tc>
          <w:tcPr>
            <w:tcW w:w="59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DF"/>
            <w:textDirection w:val="btLr"/>
          </w:tcPr>
          <w:p w:rsidR="00293E35" w:rsidRPr="00293E35" w:rsidRDefault="00293E35" w:rsidP="00293E35">
            <w:pPr>
              <w:kinsoku w:val="0"/>
              <w:overflowPunct w:val="0"/>
              <w:autoSpaceDE w:val="0"/>
              <w:autoSpaceDN w:val="0"/>
              <w:adjustRightInd w:val="0"/>
              <w:spacing w:after="1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7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93E35" w:rsidRPr="00293E35" w:rsidRDefault="00293E35" w:rsidP="00293E35">
            <w:pPr>
              <w:kinsoku w:val="0"/>
              <w:overflowPunct w:val="0"/>
              <w:autoSpaceDE w:val="0"/>
              <w:autoSpaceDN w:val="0"/>
              <w:adjustRightInd w:val="0"/>
              <w:spacing w:after="1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DF"/>
            <w:textDirection w:val="btLr"/>
          </w:tcPr>
          <w:p w:rsidR="00293E35" w:rsidRPr="00293E35" w:rsidRDefault="00293E35" w:rsidP="00293E35">
            <w:pPr>
              <w:kinsoku w:val="0"/>
              <w:overflowPunct w:val="0"/>
              <w:autoSpaceDE w:val="0"/>
              <w:autoSpaceDN w:val="0"/>
              <w:adjustRightInd w:val="0"/>
              <w:spacing w:after="1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93E35" w:rsidRPr="00293E35" w:rsidRDefault="00293E35" w:rsidP="00293E35">
            <w:pPr>
              <w:kinsoku w:val="0"/>
              <w:overflowPunct w:val="0"/>
              <w:autoSpaceDE w:val="0"/>
              <w:autoSpaceDN w:val="0"/>
              <w:adjustRightInd w:val="0"/>
              <w:spacing w:after="1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93E35" w:rsidRPr="00293E35">
        <w:trPr>
          <w:trHeight w:val="916"/>
        </w:trPr>
        <w:tc>
          <w:tcPr>
            <w:tcW w:w="539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3E35" w:rsidRDefault="00293E35" w:rsidP="00293E35">
            <w:pPr>
              <w:kinsoku w:val="0"/>
              <w:overflowPunct w:val="0"/>
              <w:autoSpaceDE w:val="0"/>
              <w:autoSpaceDN w:val="0"/>
              <w:adjustRightInd w:val="0"/>
              <w:spacing w:before="93" w:after="0" w:line="240" w:lineRule="auto"/>
              <w:ind w:left="69" w:right="212"/>
              <w:rPr>
                <w:rFonts w:ascii="Arial Narrow" w:hAnsi="Arial Narrow" w:cs="Arial Narrow"/>
                <w:b/>
                <w:bCs/>
                <w:sz w:val="21"/>
                <w:szCs w:val="21"/>
              </w:rPr>
            </w:pPr>
            <w:r w:rsidRPr="00293E35">
              <w:rPr>
                <w:rFonts w:ascii="Arial Narrow" w:hAnsi="Arial Narrow" w:cs="Arial Narrow"/>
                <w:b/>
                <w:bCs/>
                <w:sz w:val="21"/>
                <w:szCs w:val="21"/>
              </w:rPr>
              <w:t>Bulharsko, Chorvatsko, Estonsko, Maďarsko, Lotyšsko, Litva, Polsko, Rumunsko, Srbsko, Slovinsko, Slovensko, Severní Makedonie, Turecko</w:t>
            </w:r>
          </w:p>
          <w:p w:rsidR="00337831" w:rsidRPr="00337831" w:rsidRDefault="00337831" w:rsidP="00293E35">
            <w:pPr>
              <w:kinsoku w:val="0"/>
              <w:overflowPunct w:val="0"/>
              <w:autoSpaceDE w:val="0"/>
              <w:autoSpaceDN w:val="0"/>
              <w:adjustRightInd w:val="0"/>
              <w:spacing w:before="93" w:after="0" w:line="240" w:lineRule="auto"/>
              <w:ind w:left="69" w:right="212"/>
              <w:rPr>
                <w:rFonts w:ascii="Arial Narrow" w:hAnsi="Arial Narrow" w:cs="Arial Narrow"/>
                <w:b/>
                <w:bCs/>
                <w:i/>
                <w:sz w:val="21"/>
                <w:szCs w:val="21"/>
              </w:rPr>
            </w:pPr>
            <w:proofErr w:type="spellStart"/>
            <w:r w:rsidRPr="00337831">
              <w:rPr>
                <w:rFonts w:ascii="Arial Narrow" w:hAnsi="Arial Narrow" w:cs="Arial Narrow"/>
                <w:b/>
                <w:bCs/>
                <w:i/>
                <w:sz w:val="21"/>
                <w:szCs w:val="21"/>
              </w:rPr>
              <w:t>Bulgaria</w:t>
            </w:r>
            <w:proofErr w:type="spellEnd"/>
            <w:r w:rsidRPr="00337831">
              <w:rPr>
                <w:rFonts w:ascii="Arial Narrow" w:hAnsi="Arial Narrow" w:cs="Arial Narrow"/>
                <w:b/>
                <w:bCs/>
                <w:i/>
                <w:sz w:val="21"/>
                <w:szCs w:val="21"/>
              </w:rPr>
              <w:t xml:space="preserve">, </w:t>
            </w:r>
            <w:proofErr w:type="spellStart"/>
            <w:r w:rsidRPr="00337831">
              <w:rPr>
                <w:rFonts w:ascii="Arial Narrow" w:hAnsi="Arial Narrow" w:cs="Arial Narrow"/>
                <w:b/>
                <w:bCs/>
                <w:i/>
                <w:sz w:val="21"/>
                <w:szCs w:val="21"/>
              </w:rPr>
              <w:t>Croatia</w:t>
            </w:r>
            <w:proofErr w:type="spellEnd"/>
            <w:r w:rsidRPr="00337831">
              <w:rPr>
                <w:rFonts w:ascii="Arial Narrow" w:hAnsi="Arial Narrow" w:cs="Arial Narrow"/>
                <w:b/>
                <w:bCs/>
                <w:i/>
                <w:sz w:val="21"/>
                <w:szCs w:val="21"/>
              </w:rPr>
              <w:t xml:space="preserve">, </w:t>
            </w:r>
            <w:proofErr w:type="spellStart"/>
            <w:r w:rsidRPr="00337831">
              <w:rPr>
                <w:rFonts w:ascii="Arial Narrow" w:hAnsi="Arial Narrow" w:cs="Arial Narrow"/>
                <w:b/>
                <w:bCs/>
                <w:i/>
                <w:sz w:val="21"/>
                <w:szCs w:val="21"/>
              </w:rPr>
              <w:t>Estonia</w:t>
            </w:r>
            <w:proofErr w:type="spellEnd"/>
            <w:r w:rsidRPr="00337831">
              <w:rPr>
                <w:rFonts w:ascii="Arial Narrow" w:hAnsi="Arial Narrow" w:cs="Arial Narrow"/>
                <w:b/>
                <w:bCs/>
                <w:i/>
                <w:sz w:val="21"/>
                <w:szCs w:val="21"/>
              </w:rPr>
              <w:t xml:space="preserve">, </w:t>
            </w:r>
            <w:proofErr w:type="spellStart"/>
            <w:r w:rsidRPr="00337831">
              <w:rPr>
                <w:rFonts w:ascii="Arial Narrow" w:hAnsi="Arial Narrow" w:cs="Arial Narrow"/>
                <w:b/>
                <w:bCs/>
                <w:i/>
                <w:sz w:val="21"/>
                <w:szCs w:val="21"/>
              </w:rPr>
              <w:t>Hungary</w:t>
            </w:r>
            <w:proofErr w:type="spellEnd"/>
            <w:r w:rsidRPr="00337831">
              <w:rPr>
                <w:rFonts w:ascii="Arial Narrow" w:hAnsi="Arial Narrow" w:cs="Arial Narrow"/>
                <w:b/>
                <w:bCs/>
                <w:i/>
                <w:sz w:val="21"/>
                <w:szCs w:val="21"/>
              </w:rPr>
              <w:t xml:space="preserve">, </w:t>
            </w:r>
            <w:proofErr w:type="spellStart"/>
            <w:r w:rsidRPr="00337831">
              <w:rPr>
                <w:rFonts w:ascii="Arial Narrow" w:hAnsi="Arial Narrow" w:cs="Arial Narrow"/>
                <w:b/>
                <w:bCs/>
                <w:i/>
                <w:sz w:val="21"/>
                <w:szCs w:val="21"/>
              </w:rPr>
              <w:t>Latvia</w:t>
            </w:r>
            <w:proofErr w:type="spellEnd"/>
            <w:r w:rsidRPr="00337831">
              <w:rPr>
                <w:rFonts w:ascii="Arial Narrow" w:hAnsi="Arial Narrow" w:cs="Arial Narrow"/>
                <w:b/>
                <w:bCs/>
                <w:i/>
                <w:sz w:val="21"/>
                <w:szCs w:val="21"/>
              </w:rPr>
              <w:t xml:space="preserve">, </w:t>
            </w:r>
            <w:proofErr w:type="spellStart"/>
            <w:r w:rsidRPr="00337831">
              <w:rPr>
                <w:rFonts w:ascii="Arial Narrow" w:hAnsi="Arial Narrow" w:cs="Arial Narrow"/>
                <w:b/>
                <w:bCs/>
                <w:i/>
                <w:sz w:val="21"/>
                <w:szCs w:val="21"/>
              </w:rPr>
              <w:t>Lithuania</w:t>
            </w:r>
            <w:proofErr w:type="spellEnd"/>
            <w:r w:rsidRPr="00337831">
              <w:rPr>
                <w:rFonts w:ascii="Arial Narrow" w:hAnsi="Arial Narrow" w:cs="Arial Narrow"/>
                <w:b/>
                <w:bCs/>
                <w:i/>
                <w:sz w:val="21"/>
                <w:szCs w:val="21"/>
              </w:rPr>
              <w:t xml:space="preserve">, </w:t>
            </w:r>
            <w:proofErr w:type="spellStart"/>
            <w:r w:rsidRPr="00337831">
              <w:rPr>
                <w:rFonts w:ascii="Arial Narrow" w:hAnsi="Arial Narrow" w:cs="Arial Narrow"/>
                <w:b/>
                <w:bCs/>
                <w:i/>
                <w:sz w:val="21"/>
                <w:szCs w:val="21"/>
              </w:rPr>
              <w:t>Poland</w:t>
            </w:r>
            <w:proofErr w:type="spellEnd"/>
            <w:r w:rsidRPr="00337831">
              <w:rPr>
                <w:rFonts w:ascii="Arial Narrow" w:hAnsi="Arial Narrow" w:cs="Arial Narrow"/>
                <w:b/>
                <w:bCs/>
                <w:i/>
                <w:sz w:val="21"/>
                <w:szCs w:val="21"/>
              </w:rPr>
              <w:t xml:space="preserve">, </w:t>
            </w:r>
            <w:proofErr w:type="spellStart"/>
            <w:r w:rsidRPr="00337831">
              <w:rPr>
                <w:rFonts w:ascii="Arial Narrow" w:hAnsi="Arial Narrow" w:cs="Arial Narrow"/>
                <w:b/>
                <w:bCs/>
                <w:i/>
                <w:sz w:val="21"/>
                <w:szCs w:val="21"/>
              </w:rPr>
              <w:t>Romania</w:t>
            </w:r>
            <w:proofErr w:type="spellEnd"/>
            <w:r w:rsidRPr="00337831">
              <w:rPr>
                <w:rFonts w:ascii="Arial Narrow" w:hAnsi="Arial Narrow" w:cs="Arial Narrow"/>
                <w:b/>
                <w:bCs/>
                <w:i/>
                <w:sz w:val="21"/>
                <w:szCs w:val="21"/>
              </w:rPr>
              <w:t xml:space="preserve">, </w:t>
            </w:r>
            <w:proofErr w:type="spellStart"/>
            <w:r w:rsidRPr="00337831">
              <w:rPr>
                <w:rFonts w:ascii="Arial Narrow" w:hAnsi="Arial Narrow" w:cs="Arial Narrow"/>
                <w:b/>
                <w:bCs/>
                <w:i/>
                <w:sz w:val="21"/>
                <w:szCs w:val="21"/>
              </w:rPr>
              <w:t>Serbia</w:t>
            </w:r>
            <w:proofErr w:type="spellEnd"/>
            <w:r w:rsidRPr="00337831">
              <w:rPr>
                <w:rFonts w:ascii="Arial Narrow" w:hAnsi="Arial Narrow" w:cs="Arial Narrow"/>
                <w:b/>
                <w:bCs/>
                <w:i/>
                <w:sz w:val="21"/>
                <w:szCs w:val="21"/>
              </w:rPr>
              <w:t xml:space="preserve">, </w:t>
            </w:r>
            <w:proofErr w:type="spellStart"/>
            <w:r w:rsidRPr="00337831">
              <w:rPr>
                <w:rFonts w:ascii="Arial Narrow" w:hAnsi="Arial Narrow" w:cs="Arial Narrow"/>
                <w:b/>
                <w:bCs/>
                <w:i/>
                <w:sz w:val="21"/>
                <w:szCs w:val="21"/>
              </w:rPr>
              <w:t>Slovenia</w:t>
            </w:r>
            <w:proofErr w:type="spellEnd"/>
            <w:r w:rsidRPr="00337831">
              <w:rPr>
                <w:rFonts w:ascii="Arial Narrow" w:hAnsi="Arial Narrow" w:cs="Arial Narrow"/>
                <w:b/>
                <w:bCs/>
                <w:i/>
                <w:sz w:val="21"/>
                <w:szCs w:val="21"/>
              </w:rPr>
              <w:t xml:space="preserve">, Slovakia, </w:t>
            </w:r>
            <w:proofErr w:type="spellStart"/>
            <w:r w:rsidRPr="00337831">
              <w:rPr>
                <w:rFonts w:ascii="Arial Narrow" w:hAnsi="Arial Narrow" w:cs="Arial Narrow"/>
                <w:b/>
                <w:bCs/>
                <w:i/>
                <w:sz w:val="21"/>
                <w:szCs w:val="21"/>
              </w:rPr>
              <w:t>Northern</w:t>
            </w:r>
            <w:proofErr w:type="spellEnd"/>
            <w:r w:rsidRPr="00337831">
              <w:rPr>
                <w:rFonts w:ascii="Arial Narrow" w:hAnsi="Arial Narrow" w:cs="Arial Narrow"/>
                <w:b/>
                <w:bCs/>
                <w:i/>
                <w:sz w:val="21"/>
                <w:szCs w:val="21"/>
              </w:rPr>
              <w:t xml:space="preserve"> </w:t>
            </w:r>
            <w:proofErr w:type="spellStart"/>
            <w:r w:rsidRPr="00337831">
              <w:rPr>
                <w:rFonts w:ascii="Arial Narrow" w:hAnsi="Arial Narrow" w:cs="Arial Narrow"/>
                <w:b/>
                <w:bCs/>
                <w:i/>
                <w:sz w:val="21"/>
                <w:szCs w:val="21"/>
              </w:rPr>
              <w:t>Macedonia</w:t>
            </w:r>
            <w:proofErr w:type="spellEnd"/>
            <w:r w:rsidRPr="00337831">
              <w:rPr>
                <w:rFonts w:ascii="Arial Narrow" w:hAnsi="Arial Narrow" w:cs="Arial Narrow"/>
                <w:b/>
                <w:bCs/>
                <w:i/>
                <w:sz w:val="21"/>
                <w:szCs w:val="21"/>
              </w:rPr>
              <w:t xml:space="preserve">, </w:t>
            </w:r>
            <w:proofErr w:type="spellStart"/>
            <w:r w:rsidRPr="00337831">
              <w:rPr>
                <w:rFonts w:ascii="Arial Narrow" w:hAnsi="Arial Narrow" w:cs="Arial Narrow"/>
                <w:b/>
                <w:bCs/>
                <w:i/>
                <w:sz w:val="21"/>
                <w:szCs w:val="21"/>
              </w:rPr>
              <w:t>Turkey</w:t>
            </w:r>
            <w:proofErr w:type="spellEnd"/>
          </w:p>
        </w:tc>
        <w:tc>
          <w:tcPr>
            <w:tcW w:w="59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DF"/>
            <w:textDirection w:val="btLr"/>
          </w:tcPr>
          <w:p w:rsidR="00293E35" w:rsidRPr="00293E35" w:rsidRDefault="00293E35" w:rsidP="00293E35">
            <w:pPr>
              <w:kinsoku w:val="0"/>
              <w:overflowPunct w:val="0"/>
              <w:autoSpaceDE w:val="0"/>
              <w:autoSpaceDN w:val="0"/>
              <w:adjustRightInd w:val="0"/>
              <w:spacing w:after="1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3E35" w:rsidRPr="00293E35" w:rsidRDefault="00293E35" w:rsidP="00293E35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rPr>
                <w:rFonts w:ascii="Arial" w:hAnsi="Arial" w:cs="Arial"/>
                <w:sz w:val="25"/>
                <w:szCs w:val="25"/>
              </w:rPr>
            </w:pPr>
          </w:p>
          <w:p w:rsidR="00293E35" w:rsidRPr="00293E35" w:rsidRDefault="00293E35" w:rsidP="00293E35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327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 w:rsidRPr="00293E35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480</w:t>
            </w:r>
          </w:p>
        </w:tc>
        <w:tc>
          <w:tcPr>
            <w:tcW w:w="5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DF"/>
            <w:textDirection w:val="btLr"/>
          </w:tcPr>
          <w:p w:rsidR="00293E35" w:rsidRPr="00293E35" w:rsidRDefault="00293E35" w:rsidP="00293E35">
            <w:pPr>
              <w:kinsoku w:val="0"/>
              <w:overflowPunct w:val="0"/>
              <w:autoSpaceDE w:val="0"/>
              <w:autoSpaceDN w:val="0"/>
              <w:adjustRightInd w:val="0"/>
              <w:spacing w:after="1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3E35" w:rsidRPr="00293E35" w:rsidRDefault="00293E35" w:rsidP="00293E35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rPr>
                <w:rFonts w:ascii="Arial" w:hAnsi="Arial" w:cs="Arial"/>
                <w:sz w:val="25"/>
                <w:szCs w:val="25"/>
              </w:rPr>
            </w:pPr>
          </w:p>
          <w:p w:rsidR="00293E35" w:rsidRPr="00293E35" w:rsidRDefault="00293E35" w:rsidP="00293E35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329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 w:rsidRPr="00293E35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630</w:t>
            </w:r>
          </w:p>
        </w:tc>
      </w:tr>
    </w:tbl>
    <w:p w:rsidR="00293E35" w:rsidRPr="00293E35" w:rsidRDefault="00293E35" w:rsidP="00293E35">
      <w:pPr>
        <w:kinsoku w:val="0"/>
        <w:overflowPunct w:val="0"/>
        <w:autoSpaceDE w:val="0"/>
        <w:autoSpaceDN w:val="0"/>
        <w:adjustRightInd w:val="0"/>
        <w:spacing w:after="1" w:line="240" w:lineRule="auto"/>
        <w:rPr>
          <w:rFonts w:ascii="Tahoma" w:hAnsi="Tahoma" w:cs="Tahoma"/>
          <w:b/>
          <w:bCs/>
          <w:sz w:val="20"/>
          <w:szCs w:val="20"/>
        </w:rPr>
      </w:pPr>
    </w:p>
    <w:p w:rsidR="00293E35" w:rsidRPr="00293E35" w:rsidRDefault="00293E35" w:rsidP="00293E35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12"/>
        <w:rPr>
          <w:rFonts w:ascii="Tahoma" w:hAnsi="Tahoma" w:cs="Tahoma"/>
          <w:sz w:val="20"/>
          <w:szCs w:val="20"/>
        </w:rPr>
      </w:pPr>
    </w:p>
    <w:p w:rsidR="00293E35" w:rsidRPr="00293E35" w:rsidRDefault="00293E35" w:rsidP="00293E35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293E35" w:rsidRPr="00293E35" w:rsidRDefault="00293E35" w:rsidP="00293E35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538" w:right="115"/>
        <w:jc w:val="both"/>
        <w:rPr>
          <w:rFonts w:ascii="Arial" w:hAnsi="Arial" w:cs="Arial"/>
          <w:color w:val="000000"/>
          <w:w w:val="105"/>
          <w:sz w:val="20"/>
          <w:szCs w:val="20"/>
        </w:rPr>
      </w:pPr>
      <w:r w:rsidRPr="00293E35">
        <w:rPr>
          <w:rFonts w:ascii="Times New Roman" w:hAnsi="Times New Roman" w:cs="Times New Roman"/>
          <w:color w:val="528135"/>
          <w:spacing w:val="-56"/>
          <w:u w:val="single"/>
        </w:rPr>
        <w:t xml:space="preserve"> </w:t>
      </w:r>
      <w:r w:rsidR="00C01333">
        <w:rPr>
          <w:rFonts w:ascii="Arial" w:hAnsi="Arial" w:cs="Arial"/>
          <w:b/>
          <w:bCs/>
          <w:color w:val="528135"/>
          <w:w w:val="105"/>
          <w:u w:val="single"/>
        </w:rPr>
        <w:t>Krátkodobá doktorandská mobilita/</w:t>
      </w:r>
      <w:proofErr w:type="spellStart"/>
      <w:r w:rsidR="00C01333" w:rsidRPr="00337831">
        <w:rPr>
          <w:rFonts w:ascii="Arial" w:hAnsi="Arial" w:cs="Arial"/>
          <w:b/>
          <w:bCs/>
          <w:i/>
          <w:color w:val="528135"/>
          <w:w w:val="105"/>
          <w:u w:val="single"/>
        </w:rPr>
        <w:t>Short</w:t>
      </w:r>
      <w:proofErr w:type="spellEnd"/>
      <w:r w:rsidR="00C01333" w:rsidRPr="00337831">
        <w:rPr>
          <w:rFonts w:ascii="Arial" w:hAnsi="Arial" w:cs="Arial"/>
          <w:b/>
          <w:bCs/>
          <w:i/>
          <w:color w:val="528135"/>
          <w:w w:val="105"/>
          <w:u w:val="single"/>
        </w:rPr>
        <w:t>-term PhD mobility</w:t>
      </w:r>
      <w:r w:rsidRPr="00293E35">
        <w:rPr>
          <w:rFonts w:ascii="Arial" w:hAnsi="Arial" w:cs="Arial"/>
          <w:b/>
          <w:bCs/>
          <w:color w:val="528135"/>
          <w:w w:val="105"/>
        </w:rPr>
        <w:t xml:space="preserve"> </w:t>
      </w:r>
      <w:r w:rsidRPr="00293E35">
        <w:rPr>
          <w:rFonts w:ascii="Arial" w:hAnsi="Arial" w:cs="Arial"/>
          <w:color w:val="000000"/>
          <w:w w:val="105"/>
          <w:sz w:val="20"/>
          <w:szCs w:val="20"/>
        </w:rPr>
        <w:t>(5 – 30 dní</w:t>
      </w:r>
      <w:r w:rsidR="00C01333">
        <w:rPr>
          <w:rFonts w:ascii="Arial" w:hAnsi="Arial" w:cs="Arial"/>
          <w:color w:val="000000"/>
          <w:w w:val="105"/>
          <w:sz w:val="20"/>
          <w:szCs w:val="20"/>
        </w:rPr>
        <w:t>/</w:t>
      </w:r>
      <w:proofErr w:type="spellStart"/>
      <w:r w:rsidR="00C01333" w:rsidRPr="00337831">
        <w:rPr>
          <w:rFonts w:ascii="Arial" w:hAnsi="Arial" w:cs="Arial"/>
          <w:i/>
          <w:color w:val="000000"/>
          <w:w w:val="105"/>
          <w:sz w:val="20"/>
          <w:szCs w:val="20"/>
        </w:rPr>
        <w:t>days</w:t>
      </w:r>
      <w:proofErr w:type="spellEnd"/>
      <w:r w:rsidRPr="00293E35">
        <w:rPr>
          <w:rFonts w:ascii="Arial" w:hAnsi="Arial" w:cs="Arial"/>
          <w:color w:val="000000"/>
          <w:w w:val="105"/>
          <w:sz w:val="20"/>
          <w:szCs w:val="20"/>
        </w:rPr>
        <w:t>):</w:t>
      </w:r>
    </w:p>
    <w:p w:rsidR="00293E35" w:rsidRPr="00293E35" w:rsidRDefault="00293E35" w:rsidP="00293E35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Arial" w:hAnsi="Arial" w:cs="Arial"/>
          <w:sz w:val="11"/>
          <w:szCs w:val="11"/>
        </w:rPr>
      </w:pPr>
    </w:p>
    <w:tbl>
      <w:tblPr>
        <w:tblW w:w="0" w:type="auto"/>
        <w:tblInd w:w="146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1"/>
        <w:gridCol w:w="1801"/>
      </w:tblGrid>
      <w:tr w:rsidR="00293E35" w:rsidRPr="00293E35">
        <w:trPr>
          <w:trHeight w:val="368"/>
        </w:trPr>
        <w:tc>
          <w:tcPr>
            <w:tcW w:w="5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6" w:space="0" w:color="auto"/>
            </w:tcBorders>
            <w:shd w:val="clear" w:color="auto" w:fill="DDDDDD"/>
          </w:tcPr>
          <w:p w:rsidR="00C01333" w:rsidRDefault="00293E35" w:rsidP="00293E35">
            <w:pPr>
              <w:kinsoku w:val="0"/>
              <w:overflowPunct w:val="0"/>
              <w:autoSpaceDE w:val="0"/>
              <w:autoSpaceDN w:val="0"/>
              <w:adjustRightInd w:val="0"/>
              <w:spacing w:before="55" w:after="0" w:line="240" w:lineRule="auto"/>
              <w:ind w:left="1914" w:right="1902"/>
              <w:jc w:val="center"/>
              <w:rPr>
                <w:rFonts w:ascii="Arial Narrow" w:hAnsi="Arial Narrow" w:cs="Arial Narrow"/>
                <w:b/>
                <w:bCs/>
              </w:rPr>
            </w:pPr>
            <w:r w:rsidRPr="00293E35">
              <w:rPr>
                <w:rFonts w:ascii="Arial Narrow" w:hAnsi="Arial Narrow" w:cs="Arial Narrow"/>
                <w:b/>
                <w:bCs/>
              </w:rPr>
              <w:t>DÉLKA MOBILITY</w:t>
            </w:r>
          </w:p>
          <w:p w:rsidR="00293E35" w:rsidRPr="00337831" w:rsidRDefault="00C01333" w:rsidP="00293E35">
            <w:pPr>
              <w:kinsoku w:val="0"/>
              <w:overflowPunct w:val="0"/>
              <w:autoSpaceDE w:val="0"/>
              <w:autoSpaceDN w:val="0"/>
              <w:adjustRightInd w:val="0"/>
              <w:spacing w:before="55" w:after="0" w:line="240" w:lineRule="auto"/>
              <w:ind w:left="1914" w:right="1902"/>
              <w:jc w:val="center"/>
              <w:rPr>
                <w:rFonts w:ascii="Arial Narrow" w:hAnsi="Arial Narrow" w:cs="Arial Narrow"/>
                <w:b/>
                <w:bCs/>
                <w:i/>
              </w:rPr>
            </w:pPr>
            <w:proofErr w:type="spellStart"/>
            <w:r w:rsidRPr="00337831">
              <w:rPr>
                <w:rFonts w:ascii="Arial Narrow" w:hAnsi="Arial Narrow" w:cs="Arial Narrow"/>
                <w:b/>
                <w:bCs/>
                <w:i/>
              </w:rPr>
              <w:t>Length</w:t>
            </w:r>
            <w:proofErr w:type="spellEnd"/>
            <w:r w:rsidRPr="00337831">
              <w:rPr>
                <w:rFonts w:ascii="Arial Narrow" w:hAnsi="Arial Narrow" w:cs="Arial Narrow"/>
                <w:b/>
                <w:bCs/>
                <w:i/>
              </w:rPr>
              <w:t xml:space="preserve"> of mobility</w:t>
            </w:r>
          </w:p>
        </w:tc>
        <w:tc>
          <w:tcPr>
            <w:tcW w:w="1801" w:type="dxa"/>
            <w:tcBorders>
              <w:top w:val="single" w:sz="8" w:space="0" w:color="000000"/>
              <w:left w:val="none" w:sz="6" w:space="0" w:color="auto"/>
              <w:bottom w:val="single" w:sz="8" w:space="0" w:color="000000"/>
              <w:right w:val="single" w:sz="8" w:space="0" w:color="000000"/>
            </w:tcBorders>
            <w:shd w:val="clear" w:color="auto" w:fill="DDDDDD"/>
          </w:tcPr>
          <w:p w:rsidR="00293E35" w:rsidRDefault="00293E35" w:rsidP="00293E35">
            <w:pPr>
              <w:kinsoku w:val="0"/>
              <w:overflowPunct w:val="0"/>
              <w:autoSpaceDE w:val="0"/>
              <w:autoSpaceDN w:val="0"/>
              <w:adjustRightInd w:val="0"/>
              <w:spacing w:before="41" w:after="0" w:line="240" w:lineRule="auto"/>
              <w:ind w:left="481" w:right="449"/>
              <w:jc w:val="center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  <w:r w:rsidRPr="00293E35">
              <w:rPr>
                <w:rFonts w:ascii="Arial Narrow" w:hAnsi="Arial Narrow" w:cs="Arial Narrow"/>
                <w:b/>
                <w:bCs/>
                <w:sz w:val="24"/>
                <w:szCs w:val="24"/>
              </w:rPr>
              <w:t>EUR/den</w:t>
            </w:r>
          </w:p>
          <w:p w:rsidR="00C01333" w:rsidRPr="00337831" w:rsidRDefault="00C01333" w:rsidP="00293E35">
            <w:pPr>
              <w:kinsoku w:val="0"/>
              <w:overflowPunct w:val="0"/>
              <w:autoSpaceDE w:val="0"/>
              <w:autoSpaceDN w:val="0"/>
              <w:adjustRightInd w:val="0"/>
              <w:spacing w:before="41" w:after="0" w:line="240" w:lineRule="auto"/>
              <w:ind w:left="481" w:right="449"/>
              <w:jc w:val="center"/>
              <w:rPr>
                <w:rFonts w:ascii="Arial Narrow" w:hAnsi="Arial Narrow" w:cs="Arial Narrow"/>
                <w:b/>
                <w:bCs/>
                <w:i/>
                <w:sz w:val="24"/>
                <w:szCs w:val="24"/>
              </w:rPr>
            </w:pPr>
            <w:proofErr w:type="spellStart"/>
            <w:r w:rsidRPr="00337831">
              <w:rPr>
                <w:rFonts w:ascii="Arial Narrow" w:hAnsi="Arial Narrow" w:cs="Arial Narrow"/>
                <w:b/>
                <w:bCs/>
                <w:i/>
                <w:sz w:val="24"/>
                <w:szCs w:val="24"/>
              </w:rPr>
              <w:t>Euros</w:t>
            </w:r>
            <w:proofErr w:type="spellEnd"/>
            <w:r w:rsidRPr="00337831">
              <w:rPr>
                <w:rFonts w:ascii="Arial Narrow" w:hAnsi="Arial Narrow" w:cs="Arial Narrow"/>
                <w:b/>
                <w:bCs/>
                <w:i/>
                <w:sz w:val="24"/>
                <w:szCs w:val="24"/>
              </w:rPr>
              <w:t xml:space="preserve"> per </w:t>
            </w:r>
            <w:proofErr w:type="spellStart"/>
            <w:r w:rsidRPr="00337831">
              <w:rPr>
                <w:rFonts w:ascii="Arial Narrow" w:hAnsi="Arial Narrow" w:cs="Arial Narrow"/>
                <w:b/>
                <w:bCs/>
                <w:i/>
                <w:sz w:val="24"/>
                <w:szCs w:val="24"/>
              </w:rPr>
              <w:t>day</w:t>
            </w:r>
            <w:proofErr w:type="spellEnd"/>
          </w:p>
        </w:tc>
      </w:tr>
      <w:tr w:rsidR="00293E35" w:rsidRPr="00293E35">
        <w:trPr>
          <w:trHeight w:val="476"/>
        </w:trPr>
        <w:tc>
          <w:tcPr>
            <w:tcW w:w="5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3E35" w:rsidRPr="00293E35" w:rsidRDefault="00293E35" w:rsidP="00293E35">
            <w:pPr>
              <w:kinsoku w:val="0"/>
              <w:overflowPunct w:val="0"/>
              <w:autoSpaceDE w:val="0"/>
              <w:autoSpaceDN w:val="0"/>
              <w:adjustRightInd w:val="0"/>
              <w:spacing w:before="112" w:after="0" w:line="240" w:lineRule="auto"/>
              <w:ind w:left="71"/>
              <w:rPr>
                <w:rFonts w:ascii="Arial Narrow" w:hAnsi="Arial Narrow" w:cs="Arial Narrow"/>
                <w:b/>
                <w:bCs/>
                <w:sz w:val="21"/>
                <w:szCs w:val="21"/>
              </w:rPr>
            </w:pPr>
            <w:r w:rsidRPr="00293E35">
              <w:rPr>
                <w:rFonts w:ascii="Arial Narrow" w:hAnsi="Arial Narrow" w:cs="Arial Narrow"/>
                <w:b/>
                <w:bCs/>
                <w:sz w:val="21"/>
                <w:szCs w:val="21"/>
              </w:rPr>
              <w:t>do 14. dne aktivity</w:t>
            </w:r>
            <w:r w:rsidR="00C01333">
              <w:rPr>
                <w:rFonts w:ascii="Arial Narrow" w:hAnsi="Arial Narrow" w:cs="Arial Narrow"/>
                <w:b/>
                <w:bCs/>
                <w:sz w:val="21"/>
                <w:szCs w:val="21"/>
              </w:rPr>
              <w:t xml:space="preserve">/ </w:t>
            </w:r>
            <w:proofErr w:type="spellStart"/>
            <w:r w:rsidR="00C01333" w:rsidRPr="00337831">
              <w:rPr>
                <w:rFonts w:ascii="Arial Narrow" w:hAnsi="Arial Narrow" w:cs="Arial Narrow"/>
                <w:b/>
                <w:bCs/>
                <w:i/>
                <w:sz w:val="21"/>
                <w:szCs w:val="21"/>
              </w:rPr>
              <w:t>till</w:t>
            </w:r>
            <w:proofErr w:type="spellEnd"/>
            <w:r w:rsidR="00C01333" w:rsidRPr="00337831">
              <w:rPr>
                <w:rFonts w:ascii="Arial Narrow" w:hAnsi="Arial Narrow" w:cs="Arial Narrow"/>
                <w:b/>
                <w:bCs/>
                <w:i/>
                <w:sz w:val="21"/>
                <w:szCs w:val="21"/>
              </w:rPr>
              <w:t xml:space="preserve"> 14th </w:t>
            </w:r>
            <w:proofErr w:type="spellStart"/>
            <w:r w:rsidR="00C01333" w:rsidRPr="00337831">
              <w:rPr>
                <w:rFonts w:ascii="Arial Narrow" w:hAnsi="Arial Narrow" w:cs="Arial Narrow"/>
                <w:b/>
                <w:bCs/>
                <w:i/>
                <w:sz w:val="21"/>
                <w:szCs w:val="21"/>
              </w:rPr>
              <w:t>day</w:t>
            </w:r>
            <w:proofErr w:type="spellEnd"/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3E35" w:rsidRPr="00293E35" w:rsidRDefault="00293E35" w:rsidP="004951A7">
            <w:pPr>
              <w:kinsoku w:val="0"/>
              <w:overflowPunct w:val="0"/>
              <w:autoSpaceDE w:val="0"/>
              <w:autoSpaceDN w:val="0"/>
              <w:adjustRightInd w:val="0"/>
              <w:spacing w:before="73" w:after="0" w:line="240" w:lineRule="auto"/>
              <w:ind w:left="754" w:right="731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 w:rsidRPr="00293E35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7</w:t>
            </w:r>
            <w:r w:rsidR="004951A7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9</w:t>
            </w:r>
          </w:p>
        </w:tc>
      </w:tr>
      <w:tr w:rsidR="00293E35" w:rsidRPr="00293E35">
        <w:trPr>
          <w:trHeight w:val="412"/>
        </w:trPr>
        <w:tc>
          <w:tcPr>
            <w:tcW w:w="5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3E35" w:rsidRPr="00293E35" w:rsidRDefault="00293E35" w:rsidP="00293E35">
            <w:pPr>
              <w:kinsoku w:val="0"/>
              <w:overflowPunct w:val="0"/>
              <w:autoSpaceDE w:val="0"/>
              <w:autoSpaceDN w:val="0"/>
              <w:adjustRightInd w:val="0"/>
              <w:spacing w:before="81" w:after="0" w:line="240" w:lineRule="auto"/>
              <w:ind w:left="71"/>
              <w:rPr>
                <w:rFonts w:ascii="Arial Narrow" w:hAnsi="Arial Narrow" w:cs="Arial Narrow"/>
                <w:b/>
                <w:bCs/>
                <w:sz w:val="21"/>
                <w:szCs w:val="21"/>
              </w:rPr>
            </w:pPr>
            <w:r w:rsidRPr="00293E35">
              <w:rPr>
                <w:rFonts w:ascii="Arial Narrow" w:hAnsi="Arial Narrow" w:cs="Arial Narrow"/>
                <w:b/>
                <w:bCs/>
                <w:sz w:val="21"/>
                <w:szCs w:val="21"/>
              </w:rPr>
              <w:t>15. - 30. den aktivity</w:t>
            </w:r>
            <w:r w:rsidR="00C01333">
              <w:rPr>
                <w:rFonts w:ascii="Arial Narrow" w:hAnsi="Arial Narrow" w:cs="Arial Narrow"/>
                <w:b/>
                <w:bCs/>
                <w:sz w:val="21"/>
                <w:szCs w:val="21"/>
              </w:rPr>
              <w:t xml:space="preserve">/ </w:t>
            </w:r>
            <w:r w:rsidR="00C01333" w:rsidRPr="00337831">
              <w:rPr>
                <w:rFonts w:ascii="Arial Narrow" w:hAnsi="Arial Narrow" w:cs="Arial Narrow"/>
                <w:b/>
                <w:bCs/>
                <w:i/>
                <w:sz w:val="21"/>
                <w:szCs w:val="21"/>
              </w:rPr>
              <w:t xml:space="preserve">15th – 30th </w:t>
            </w:r>
            <w:proofErr w:type="spellStart"/>
            <w:r w:rsidR="00C01333" w:rsidRPr="00337831">
              <w:rPr>
                <w:rFonts w:ascii="Arial Narrow" w:hAnsi="Arial Narrow" w:cs="Arial Narrow"/>
                <w:b/>
                <w:bCs/>
                <w:i/>
                <w:sz w:val="21"/>
                <w:szCs w:val="21"/>
              </w:rPr>
              <w:t>day</w:t>
            </w:r>
            <w:proofErr w:type="spellEnd"/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3E35" w:rsidRPr="00293E35" w:rsidRDefault="00293E35" w:rsidP="004951A7">
            <w:pPr>
              <w:kinsoku w:val="0"/>
              <w:overflowPunct w:val="0"/>
              <w:autoSpaceDE w:val="0"/>
              <w:autoSpaceDN w:val="0"/>
              <w:adjustRightInd w:val="0"/>
              <w:spacing w:before="42" w:after="0" w:line="240" w:lineRule="auto"/>
              <w:ind w:left="754" w:right="731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 w:rsidRPr="00293E35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5</w:t>
            </w:r>
            <w:r w:rsidR="004951A7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6</w:t>
            </w:r>
            <w:bookmarkStart w:id="0" w:name="_GoBack"/>
            <w:bookmarkEnd w:id="0"/>
          </w:p>
        </w:tc>
      </w:tr>
    </w:tbl>
    <w:p w:rsidR="00293E35" w:rsidRPr="00293E35" w:rsidRDefault="00293E35" w:rsidP="00293E35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sectPr w:rsidR="00293E35" w:rsidRPr="00293E35" w:rsidSect="004B2863">
      <w:type w:val="continuous"/>
      <w:pgSz w:w="11910" w:h="16840"/>
      <w:pgMar w:top="700" w:right="1300" w:bottom="280" w:left="88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E35"/>
    <w:rsid w:val="0026765C"/>
    <w:rsid w:val="00293E35"/>
    <w:rsid w:val="00337831"/>
    <w:rsid w:val="00425556"/>
    <w:rsid w:val="004951A7"/>
    <w:rsid w:val="00760E8A"/>
    <w:rsid w:val="00A73A69"/>
    <w:rsid w:val="00C01333"/>
    <w:rsid w:val="00FA3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118F2"/>
  <w15:chartTrackingRefBased/>
  <w15:docId w15:val="{811C9F17-A205-4412-80FC-6ADC6D9E0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1"/>
    <w:qFormat/>
    <w:rsid w:val="00293E35"/>
    <w:pPr>
      <w:autoSpaceDE w:val="0"/>
      <w:autoSpaceDN w:val="0"/>
      <w:adjustRightInd w:val="0"/>
      <w:spacing w:after="45" w:line="240" w:lineRule="auto"/>
      <w:ind w:left="538"/>
      <w:jc w:val="both"/>
      <w:outlineLvl w:val="0"/>
    </w:pPr>
    <w:rPr>
      <w:rFonts w:ascii="Tahoma" w:hAnsi="Tahoma" w:cs="Tahoma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1"/>
    <w:rsid w:val="00293E35"/>
    <w:rPr>
      <w:rFonts w:ascii="Tahoma" w:hAnsi="Tahoma" w:cs="Tahoma"/>
      <w:b/>
      <w:bCs/>
    </w:rPr>
  </w:style>
  <w:style w:type="paragraph" w:styleId="Zkladntext">
    <w:name w:val="Body Text"/>
    <w:basedOn w:val="Normln"/>
    <w:link w:val="ZkladntextChar"/>
    <w:uiPriority w:val="1"/>
    <w:qFormat/>
    <w:rsid w:val="00293E3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293E35"/>
    <w:rPr>
      <w:rFonts w:ascii="Arial" w:hAnsi="Arial" w:cs="Arial"/>
      <w:sz w:val="20"/>
      <w:szCs w:val="20"/>
    </w:rPr>
  </w:style>
  <w:style w:type="paragraph" w:customStyle="1" w:styleId="TableParagraph">
    <w:name w:val="Table Paragraph"/>
    <w:basedOn w:val="Normln"/>
    <w:uiPriority w:val="1"/>
    <w:qFormat/>
    <w:rsid w:val="00293E35"/>
    <w:pPr>
      <w:autoSpaceDE w:val="0"/>
      <w:autoSpaceDN w:val="0"/>
      <w:adjustRightInd w:val="0"/>
      <w:spacing w:after="0" w:line="240" w:lineRule="auto"/>
      <w:ind w:left="107"/>
    </w:pPr>
    <w:rPr>
      <w:rFonts w:ascii="Arial Narrow" w:hAnsi="Arial Narrow" w:cs="Arial Narro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72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Kabelová Hana</dc:creator>
  <cp:keywords/>
  <dc:description/>
  <cp:lastModifiedBy>Okosy Barbora Mgr.</cp:lastModifiedBy>
  <cp:revision>3</cp:revision>
  <dcterms:created xsi:type="dcterms:W3CDTF">2022-12-15T13:35:00Z</dcterms:created>
  <dcterms:modified xsi:type="dcterms:W3CDTF">2024-01-19T09:54:00Z</dcterms:modified>
</cp:coreProperties>
</file>